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6D76C9" w:rsidP="007B30DF">
      <w:pPr>
        <w:jc w:val="center"/>
        <w:rPr>
          <w:b/>
          <w:sz w:val="32"/>
        </w:rPr>
      </w:pPr>
      <w:r w:rsidRPr="006D76C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2288904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E67DE0" w:rsidP="007C2694">
      <w:pPr>
        <w:jc w:val="both"/>
        <w:rPr>
          <w:sz w:val="28"/>
        </w:rPr>
      </w:pPr>
      <w:r>
        <w:rPr>
          <w:sz w:val="28"/>
        </w:rPr>
        <w:t>02.03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1D429B">
        <w:rPr>
          <w:sz w:val="28"/>
        </w:rPr>
        <w:t>92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D5D46" w:rsidRDefault="002D5D46" w:rsidP="0055079F">
      <w:pPr>
        <w:contextualSpacing/>
        <w:jc w:val="both"/>
        <w:rPr>
          <w:sz w:val="28"/>
          <w:szCs w:val="28"/>
        </w:rPr>
      </w:pPr>
    </w:p>
    <w:p w:rsidR="00740D17" w:rsidRPr="00E6365A" w:rsidRDefault="00740D17" w:rsidP="0055079F">
      <w:pPr>
        <w:contextualSpacing/>
        <w:jc w:val="both"/>
        <w:rPr>
          <w:sz w:val="28"/>
          <w:szCs w:val="28"/>
        </w:rPr>
      </w:pPr>
    </w:p>
    <w:p w:rsidR="001D429B" w:rsidRPr="001D429B" w:rsidRDefault="001D429B" w:rsidP="001D429B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1D429B">
        <w:rPr>
          <w:sz w:val="28"/>
          <w:szCs w:val="28"/>
        </w:rPr>
        <w:t>Об утверждении схемы размещения рекламных конструкций на территории муниципального образования Дзержинский  район</w:t>
      </w:r>
    </w:p>
    <w:p w:rsidR="001D429B" w:rsidRPr="001D429B" w:rsidRDefault="001D429B" w:rsidP="001D429B">
      <w:pPr>
        <w:contextualSpacing/>
        <w:jc w:val="both"/>
        <w:rPr>
          <w:sz w:val="28"/>
          <w:szCs w:val="28"/>
        </w:rPr>
      </w:pPr>
    </w:p>
    <w:p w:rsidR="001D429B" w:rsidRDefault="001D429B" w:rsidP="001D42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D429B">
        <w:rPr>
          <w:sz w:val="28"/>
          <w:szCs w:val="28"/>
        </w:rPr>
        <w:t>В целях упорядочения размещения рекламных конструкций на территории муниципального образования  Дзержинский  район, на основании части 5.8 статьи 19 Федерального закона от 13 марта 2006 года № 38-ФЗ «О рекламе»,  в соответствии с частью 2 статьи 4 Федерального закона РФ от 07 мая 2013 года № 98-ФЗ « О внесении  изменений в  Федеральный закон «О рекламе», руководствуясь ст.</w:t>
      </w:r>
      <w:r>
        <w:rPr>
          <w:sz w:val="28"/>
          <w:szCs w:val="28"/>
        </w:rPr>
        <w:t xml:space="preserve"> </w:t>
      </w:r>
      <w:r w:rsidRPr="001D429B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Pr="001D429B">
        <w:rPr>
          <w:sz w:val="28"/>
          <w:szCs w:val="28"/>
        </w:rPr>
        <w:t>35 Устава района, ПОСТАНОВЛЯЮ:</w:t>
      </w:r>
      <w:proofErr w:type="gramEnd"/>
    </w:p>
    <w:p w:rsidR="001D429B" w:rsidRDefault="001D429B" w:rsidP="001D429B">
      <w:pPr>
        <w:ind w:firstLine="708"/>
        <w:contextualSpacing/>
        <w:jc w:val="both"/>
        <w:rPr>
          <w:sz w:val="28"/>
          <w:szCs w:val="28"/>
        </w:rPr>
      </w:pPr>
    </w:p>
    <w:p w:rsidR="001D429B" w:rsidRDefault="001D429B" w:rsidP="001D429B">
      <w:pPr>
        <w:ind w:firstLine="708"/>
        <w:contextualSpacing/>
        <w:jc w:val="both"/>
        <w:rPr>
          <w:sz w:val="28"/>
          <w:szCs w:val="28"/>
        </w:rPr>
      </w:pPr>
      <w:r w:rsidRPr="001D429B">
        <w:rPr>
          <w:sz w:val="28"/>
          <w:szCs w:val="28"/>
        </w:rPr>
        <w:t xml:space="preserve">1. Утвердить Схему размещения рекламных конструкций на территории муниципального образования Дзержинский  район </w:t>
      </w:r>
      <w:r>
        <w:rPr>
          <w:sz w:val="28"/>
          <w:szCs w:val="28"/>
        </w:rPr>
        <w:t>согласно приложению к настоящему постановлению</w:t>
      </w:r>
      <w:r w:rsidRPr="001D429B">
        <w:rPr>
          <w:sz w:val="28"/>
          <w:szCs w:val="28"/>
        </w:rPr>
        <w:t>.</w:t>
      </w:r>
    </w:p>
    <w:p w:rsidR="001D429B" w:rsidRDefault="001D429B" w:rsidP="001D429B">
      <w:pPr>
        <w:ind w:firstLine="708"/>
        <w:contextualSpacing/>
        <w:jc w:val="both"/>
        <w:rPr>
          <w:sz w:val="28"/>
          <w:szCs w:val="28"/>
        </w:rPr>
      </w:pPr>
      <w:r w:rsidRPr="001D429B">
        <w:rPr>
          <w:sz w:val="28"/>
          <w:szCs w:val="28"/>
        </w:rPr>
        <w:t>2. Признать утратившим силу постановление администрации Дзержинского района № 458-п от 16.12.2016 года «Об утверждении схем размещения рекламных конструкций»</w:t>
      </w:r>
      <w:r>
        <w:rPr>
          <w:sz w:val="28"/>
          <w:szCs w:val="28"/>
        </w:rPr>
        <w:t>.</w:t>
      </w:r>
    </w:p>
    <w:p w:rsidR="001D429B" w:rsidRDefault="001D429B" w:rsidP="001D42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429B">
        <w:rPr>
          <w:sz w:val="28"/>
          <w:szCs w:val="28"/>
        </w:rPr>
        <w:t>. Постановление подлежит опубликованию в районной газете «Дзержинец».</w:t>
      </w:r>
    </w:p>
    <w:p w:rsidR="001D429B" w:rsidRPr="001D429B" w:rsidRDefault="001D429B" w:rsidP="001D42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429B">
        <w:rPr>
          <w:sz w:val="28"/>
          <w:szCs w:val="28"/>
        </w:rPr>
        <w:t>. Постановление вступа</w:t>
      </w:r>
      <w:r>
        <w:rPr>
          <w:sz w:val="28"/>
          <w:szCs w:val="28"/>
        </w:rPr>
        <w:t>ет в силу в день, следующий за днем его официального опубликования.</w:t>
      </w:r>
    </w:p>
    <w:p w:rsidR="003E20AB" w:rsidRDefault="003E20AB" w:rsidP="006662B7">
      <w:pPr>
        <w:jc w:val="both"/>
        <w:rPr>
          <w:sz w:val="28"/>
          <w:szCs w:val="28"/>
        </w:rPr>
      </w:pPr>
    </w:p>
    <w:p w:rsidR="00B21B2D" w:rsidRDefault="00B21B2D" w:rsidP="006662B7">
      <w:pPr>
        <w:jc w:val="both"/>
        <w:rPr>
          <w:sz w:val="28"/>
          <w:szCs w:val="28"/>
        </w:rPr>
      </w:pPr>
    </w:p>
    <w:p w:rsidR="00047614" w:rsidRDefault="00047614" w:rsidP="006662B7">
      <w:pPr>
        <w:jc w:val="both"/>
        <w:rPr>
          <w:sz w:val="28"/>
          <w:szCs w:val="28"/>
        </w:rPr>
      </w:pPr>
    </w:p>
    <w:p w:rsidR="008B2F51" w:rsidRDefault="0004219E" w:rsidP="00E67D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8B2F51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4D" w:rsidRDefault="0092204D">
      <w:r>
        <w:separator/>
      </w:r>
    </w:p>
  </w:endnote>
  <w:endnote w:type="continuationSeparator" w:id="0">
    <w:p w:rsidR="0092204D" w:rsidRDefault="0092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4D" w:rsidRDefault="0092204D">
      <w:r>
        <w:separator/>
      </w:r>
    </w:p>
  </w:footnote>
  <w:footnote w:type="continuationSeparator" w:id="0">
    <w:p w:rsidR="0092204D" w:rsidRDefault="00922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6D76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D429B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663B"/>
    <w:rsid w:val="00242A10"/>
    <w:rsid w:val="002453EB"/>
    <w:rsid w:val="00247746"/>
    <w:rsid w:val="0025009B"/>
    <w:rsid w:val="0025453D"/>
    <w:rsid w:val="002545FF"/>
    <w:rsid w:val="002576EE"/>
    <w:rsid w:val="00261176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B7D9F"/>
    <w:rsid w:val="002C1432"/>
    <w:rsid w:val="002C46E7"/>
    <w:rsid w:val="002D1C07"/>
    <w:rsid w:val="002D2172"/>
    <w:rsid w:val="002D2C20"/>
    <w:rsid w:val="002D5D46"/>
    <w:rsid w:val="002E30A1"/>
    <w:rsid w:val="002F34A0"/>
    <w:rsid w:val="002F3AC4"/>
    <w:rsid w:val="00300B95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F3EEB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90675"/>
    <w:rsid w:val="00594B08"/>
    <w:rsid w:val="0059674C"/>
    <w:rsid w:val="005968F4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5F1892"/>
    <w:rsid w:val="00606CEB"/>
    <w:rsid w:val="00622209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D76C9"/>
    <w:rsid w:val="006E395E"/>
    <w:rsid w:val="006F00EE"/>
    <w:rsid w:val="006F2ADC"/>
    <w:rsid w:val="006F5FF0"/>
    <w:rsid w:val="007031A4"/>
    <w:rsid w:val="00712A67"/>
    <w:rsid w:val="00715AED"/>
    <w:rsid w:val="007364DD"/>
    <w:rsid w:val="00737FFA"/>
    <w:rsid w:val="00740B31"/>
    <w:rsid w:val="00740D17"/>
    <w:rsid w:val="007475AB"/>
    <w:rsid w:val="00754337"/>
    <w:rsid w:val="00754933"/>
    <w:rsid w:val="00757D07"/>
    <w:rsid w:val="007814A1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2204D"/>
    <w:rsid w:val="00930578"/>
    <w:rsid w:val="00931582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1D58"/>
    <w:rsid w:val="00A146DE"/>
    <w:rsid w:val="00A24D36"/>
    <w:rsid w:val="00A41824"/>
    <w:rsid w:val="00A52976"/>
    <w:rsid w:val="00A60C58"/>
    <w:rsid w:val="00A61377"/>
    <w:rsid w:val="00A62FF1"/>
    <w:rsid w:val="00A64B79"/>
    <w:rsid w:val="00A73C32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13EBE"/>
    <w:rsid w:val="00B21B2D"/>
    <w:rsid w:val="00B23807"/>
    <w:rsid w:val="00B500C3"/>
    <w:rsid w:val="00B52B7E"/>
    <w:rsid w:val="00B54CA9"/>
    <w:rsid w:val="00B60030"/>
    <w:rsid w:val="00B605D9"/>
    <w:rsid w:val="00B63091"/>
    <w:rsid w:val="00B64132"/>
    <w:rsid w:val="00B64D83"/>
    <w:rsid w:val="00B65FBA"/>
    <w:rsid w:val="00B7631D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3E77"/>
    <w:rsid w:val="00C755EC"/>
    <w:rsid w:val="00C835CE"/>
    <w:rsid w:val="00C86AAA"/>
    <w:rsid w:val="00C912F7"/>
    <w:rsid w:val="00C97A20"/>
    <w:rsid w:val="00CA2D99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5FD6"/>
    <w:rsid w:val="00E27409"/>
    <w:rsid w:val="00E315C7"/>
    <w:rsid w:val="00E31F7E"/>
    <w:rsid w:val="00E32260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5196"/>
    <w:rsid w:val="00EA32B3"/>
    <w:rsid w:val="00EA577C"/>
    <w:rsid w:val="00EA6B57"/>
    <w:rsid w:val="00EA6CCC"/>
    <w:rsid w:val="00EA7430"/>
    <w:rsid w:val="00EB4607"/>
    <w:rsid w:val="00ED2DD9"/>
    <w:rsid w:val="00ED450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3E04-0632-4CA6-9F7F-A36B5102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101</cp:revision>
  <cp:lastPrinted>2017-03-03T07:12:00Z</cp:lastPrinted>
  <dcterms:created xsi:type="dcterms:W3CDTF">2017-01-11T02:50:00Z</dcterms:created>
  <dcterms:modified xsi:type="dcterms:W3CDTF">2017-03-29T03:35:00Z</dcterms:modified>
</cp:coreProperties>
</file>